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03" w:rsidRDefault="00106124" w:rsidP="007D1FE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Natural Disaster</w:t>
      </w:r>
      <w:r w:rsidR="007D1FE6" w:rsidRPr="007D1FE6">
        <w:rPr>
          <w:rFonts w:ascii="Times New Roman" w:eastAsia="Times New Roman" w:hAnsi="Times New Roman" w:cs="Times New Roman"/>
          <w:b/>
          <w:sz w:val="24"/>
          <w:szCs w:val="24"/>
        </w:rPr>
        <w:t xml:space="preserve"> Dig</w:t>
      </w:r>
      <w:r w:rsidR="0037396C" w:rsidRPr="007D1FE6">
        <w:rPr>
          <w:rFonts w:ascii="Times New Roman" w:eastAsia="Times New Roman" w:hAnsi="Times New Roman" w:cs="Times New Roman"/>
          <w:b/>
          <w:sz w:val="24"/>
          <w:szCs w:val="24"/>
        </w:rPr>
        <w:t>i</w:t>
      </w:r>
      <w:r w:rsidR="007D1FE6" w:rsidRPr="007D1FE6">
        <w:rPr>
          <w:rFonts w:ascii="Times New Roman" w:eastAsia="Times New Roman" w:hAnsi="Times New Roman" w:cs="Times New Roman"/>
          <w:b/>
          <w:sz w:val="24"/>
          <w:szCs w:val="24"/>
        </w:rPr>
        <w:t>t</w:t>
      </w:r>
      <w:r w:rsidR="0037396C" w:rsidRPr="007D1FE6">
        <w:rPr>
          <w:rFonts w:ascii="Times New Roman" w:eastAsia="Times New Roman" w:hAnsi="Times New Roman" w:cs="Times New Roman"/>
          <w:b/>
          <w:sz w:val="24"/>
          <w:szCs w:val="24"/>
        </w:rPr>
        <w:t>al Story Rubric</w:t>
      </w:r>
    </w:p>
    <w:p w:rsidR="007D1FE6" w:rsidRDefault="007D1FE6" w:rsidP="007D1F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Group members:</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p w:rsidR="007D1FE6" w:rsidRPr="007D1FE6" w:rsidRDefault="007D1FE6" w:rsidP="007D1FE6">
      <w:pPr>
        <w:spacing w:before="100" w:beforeAutospacing="1" w:after="100" w:afterAutospacing="1"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Title of story:</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tbl>
      <w:tblPr>
        <w:tblpPr w:leftFromText="180" w:rightFromText="180" w:vertAnchor="text" w:horzAnchor="page" w:tblpX="1141" w:tblpY="149"/>
        <w:tblW w:w="89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48"/>
        <w:gridCol w:w="2249"/>
        <w:gridCol w:w="2248"/>
        <w:gridCol w:w="2249"/>
      </w:tblGrid>
      <w:tr w:rsidR="00457E0B" w:rsidRPr="00F13303" w:rsidTr="00457E0B">
        <w:trPr>
          <w:trHeight w:val="443"/>
          <w:tblHeader/>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4</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3</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2</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1</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Theme</w:t>
            </w:r>
          </w:p>
        </w:tc>
      </w:tr>
      <w:tr w:rsidR="00457E0B" w:rsidRPr="00F13303" w:rsidTr="00457E0B">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B13B0E">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theme makes an important statement about how people respond to </w:t>
            </w:r>
            <w:r w:rsidR="00B13B0E">
              <w:rPr>
                <w:rFonts w:ascii="Arial" w:eastAsia="Times New Roman" w:hAnsi="Arial" w:cs="Arial"/>
                <w:sz w:val="18"/>
                <w:szCs w:val="18"/>
              </w:rPr>
              <w:t xml:space="preserve">a particular disaster </w:t>
            </w:r>
            <w:r w:rsidRPr="002E5F62">
              <w:rPr>
                <w:rFonts w:ascii="Arial" w:eastAsia="Times New Roman" w:hAnsi="Arial" w:cs="Arial"/>
                <w:sz w:val="18"/>
                <w:szCs w:val="18"/>
              </w:rPr>
              <w:t xml:space="preserve">and </w:t>
            </w:r>
            <w:r w:rsidR="00B13B0E">
              <w:rPr>
                <w:rFonts w:ascii="Arial" w:eastAsia="Times New Roman" w:hAnsi="Arial" w:cs="Arial"/>
                <w:sz w:val="18"/>
                <w:szCs w:val="18"/>
              </w:rPr>
              <w:t>what are the causes</w:t>
            </w:r>
            <w:r w:rsidRPr="002E5F62">
              <w:rPr>
                <w:rFonts w:ascii="Arial" w:eastAsia="Times New Roman" w:hAnsi="Arial" w:cs="Arial"/>
                <w:sz w:val="18"/>
                <w:szCs w:val="18"/>
              </w:rPr>
              <w:t>.</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B13B0E">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theme relates to </w:t>
            </w:r>
            <w:r w:rsidR="00106124">
              <w:rPr>
                <w:rFonts w:ascii="Arial" w:eastAsia="Times New Roman" w:hAnsi="Arial" w:cs="Arial"/>
                <w:sz w:val="18"/>
                <w:szCs w:val="18"/>
              </w:rPr>
              <w:t>natural disasters</w:t>
            </w:r>
            <w:r w:rsidRPr="002E5F62">
              <w:rPr>
                <w:rFonts w:ascii="Arial" w:eastAsia="Times New Roman" w:hAnsi="Arial" w:cs="Arial"/>
                <w:sz w:val="18"/>
                <w:szCs w:val="18"/>
              </w:rPr>
              <w:t xml:space="preserve"> and relates </w:t>
            </w:r>
            <w:r w:rsidR="00B13B0E" w:rsidRPr="002E5F62">
              <w:rPr>
                <w:rFonts w:ascii="Arial" w:eastAsia="Times New Roman" w:hAnsi="Arial" w:cs="Arial"/>
                <w:sz w:val="18"/>
                <w:szCs w:val="18"/>
              </w:rPr>
              <w:t>how people respond to</w:t>
            </w:r>
            <w:r w:rsidR="00B13B0E">
              <w:rPr>
                <w:rFonts w:ascii="Arial" w:eastAsia="Times New Roman" w:hAnsi="Arial" w:cs="Arial"/>
                <w:sz w:val="18"/>
                <w:szCs w:val="18"/>
              </w:rPr>
              <w:t xml:space="preserve"> them.</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106124">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 seems to have a theme, but the id</w:t>
            </w:r>
            <w:r w:rsidR="00106124">
              <w:rPr>
                <w:rFonts w:ascii="Arial" w:eastAsia="Times New Roman" w:hAnsi="Arial" w:cs="Arial"/>
                <w:sz w:val="18"/>
                <w:szCs w:val="18"/>
              </w:rPr>
              <w:t>eas do not remain focused on a particular type of disaster</w:t>
            </w:r>
            <w:r w:rsidRPr="002E5F62">
              <w:rPr>
                <w:rFonts w:ascii="Arial" w:eastAsia="Times New Roman" w:hAnsi="Arial" w:cs="Arial"/>
                <w:sz w:val="18"/>
                <w:szCs w:val="18"/>
              </w:rPr>
              <w:t xml:space="preserve">. Focus is only on </w:t>
            </w:r>
            <w:r w:rsidR="00106124">
              <w:rPr>
                <w:rFonts w:ascii="Arial" w:eastAsia="Times New Roman" w:hAnsi="Arial" w:cs="Arial"/>
                <w:sz w:val="18"/>
                <w:szCs w:val="18"/>
              </w:rPr>
              <w:t>weather</w:t>
            </w:r>
            <w:r w:rsidRPr="002E5F62">
              <w:rPr>
                <w:rFonts w:ascii="Arial" w:eastAsia="Times New Roman" w:hAnsi="Arial" w:cs="Arial"/>
                <w:sz w:val="18"/>
                <w:szCs w:val="18"/>
              </w:rPr>
              <w:t xml:space="preserv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digital project has no theme to tie it together.</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Content</w:t>
            </w:r>
          </w:p>
        </w:tc>
      </w:tr>
      <w:tr w:rsidR="00457E0B" w:rsidRPr="00F13303" w:rsidTr="00457E0B">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92BB1">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information is thorough, well-researched, and accurate. It answers all aspects of the required content questions and even </w:t>
            </w:r>
            <w:r w:rsidR="00592BB1" w:rsidRPr="002E5F62">
              <w:rPr>
                <w:rFonts w:ascii="Arial" w:eastAsia="Times New Roman" w:hAnsi="Arial" w:cs="Arial"/>
                <w:sz w:val="18"/>
                <w:szCs w:val="18"/>
              </w:rPr>
              <w:t>go</w:t>
            </w:r>
            <w:r w:rsidR="00592BB1">
              <w:rPr>
                <w:rFonts w:ascii="Arial" w:eastAsia="Times New Roman" w:hAnsi="Arial" w:cs="Arial"/>
                <w:sz w:val="18"/>
                <w:szCs w:val="18"/>
              </w:rPr>
              <w:t xml:space="preserve">es </w:t>
            </w:r>
            <w:r w:rsidR="00592BB1" w:rsidRPr="002E5F62">
              <w:rPr>
                <w:rFonts w:ascii="Arial" w:eastAsia="Times New Roman" w:hAnsi="Arial" w:cs="Arial"/>
                <w:sz w:val="18"/>
                <w:szCs w:val="18"/>
              </w:rPr>
              <w:t>beyond</w:t>
            </w:r>
            <w:r w:rsidRPr="002E5F62">
              <w:rPr>
                <w:rFonts w:ascii="Arial" w:eastAsia="Times New Roman" w:hAnsi="Arial" w:cs="Arial"/>
                <w:sz w:val="18"/>
                <w:szCs w:val="18"/>
              </w:rPr>
              <w:t xml:space="preserv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92BB1">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information is well-researched and accurate. It answers all aspects of the required content questions.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92BB1">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information is researched and generally accurate. It answers most of the content questions, but the answers are not thorough.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92BB1">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digital project’s information is inaccurate. It does not answer the content questions. </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Structure</w:t>
            </w:r>
          </w:p>
        </w:tc>
      </w:tr>
      <w:tr w:rsidR="00457E0B" w:rsidRPr="00F13303" w:rsidTr="00457E0B">
        <w:trPr>
          <w:trHeight w:val="156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92BB1">
            <w:pPr>
              <w:rPr>
                <w:rFonts w:ascii="Arial" w:hAnsi="Arial" w:cs="Arial"/>
                <w:b/>
                <w:bCs/>
                <w:color w:val="000000"/>
                <w:sz w:val="18"/>
                <w:szCs w:val="18"/>
              </w:rPr>
            </w:pPr>
            <w:r w:rsidRPr="002E5F62">
              <w:rPr>
                <w:rFonts w:ascii="Arial" w:hAnsi="Arial" w:cs="Arial"/>
                <w:color w:val="000000"/>
                <w:sz w:val="18"/>
                <w:szCs w:val="18"/>
              </w:rPr>
              <w:t xml:space="preserve">Digital story has </w:t>
            </w:r>
            <w:r w:rsidR="005B6CD4">
              <w:rPr>
                <w:rFonts w:ascii="Arial" w:hAnsi="Arial" w:cs="Arial"/>
                <w:color w:val="000000"/>
                <w:sz w:val="18"/>
                <w:szCs w:val="18"/>
              </w:rPr>
              <w:t xml:space="preserve">a </w:t>
            </w:r>
            <w:r w:rsidRPr="002E5F62">
              <w:rPr>
                <w:rFonts w:ascii="Arial" w:hAnsi="Arial" w:cs="Arial"/>
                <w:color w:val="000000"/>
                <w:sz w:val="18"/>
                <w:szCs w:val="18"/>
              </w:rPr>
              <w:t xml:space="preserve">clear beginning, middle, and end that clearly </w:t>
            </w:r>
            <w:r w:rsidR="00592BB1">
              <w:rPr>
                <w:rFonts w:ascii="Arial" w:hAnsi="Arial" w:cs="Arial"/>
                <w:color w:val="000000"/>
                <w:sz w:val="18"/>
                <w:szCs w:val="18"/>
              </w:rPr>
              <w:t>convey a message</w:t>
            </w:r>
            <w:r w:rsidRPr="002E5F62">
              <w:rPr>
                <w:rFonts w:ascii="Arial" w:hAnsi="Arial" w:cs="Arial"/>
                <w:color w:val="000000"/>
                <w:sz w:val="18"/>
                <w:szCs w:val="18"/>
              </w:rPr>
              <w:t>.</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B6CD4">
            <w:pPr>
              <w:rPr>
                <w:rFonts w:ascii="Arial" w:hAnsi="Arial" w:cs="Arial"/>
                <w:color w:val="000000"/>
                <w:sz w:val="18"/>
                <w:szCs w:val="18"/>
              </w:rPr>
            </w:pPr>
            <w:r w:rsidRPr="002E5F62">
              <w:rPr>
                <w:rFonts w:ascii="Arial" w:hAnsi="Arial" w:cs="Arial"/>
                <w:color w:val="000000"/>
                <w:sz w:val="18"/>
                <w:szCs w:val="18"/>
              </w:rPr>
              <w:t xml:space="preserve">Digital story has </w:t>
            </w:r>
            <w:r w:rsidR="005B6CD4">
              <w:rPr>
                <w:rFonts w:ascii="Arial" w:hAnsi="Arial" w:cs="Arial"/>
                <w:color w:val="000000"/>
                <w:sz w:val="18"/>
                <w:szCs w:val="18"/>
              </w:rPr>
              <w:t xml:space="preserve">a </w:t>
            </w:r>
            <w:r w:rsidRPr="002E5F62">
              <w:rPr>
                <w:rFonts w:ascii="Arial" w:hAnsi="Arial" w:cs="Arial"/>
                <w:color w:val="000000"/>
                <w:sz w:val="18"/>
                <w:szCs w:val="18"/>
              </w:rPr>
              <w:t xml:space="preserve">beginning, middle, and end that </w:t>
            </w:r>
            <w:r w:rsidR="005B6CD4">
              <w:rPr>
                <w:rFonts w:ascii="Arial" w:hAnsi="Arial" w:cs="Arial"/>
                <w:color w:val="000000"/>
                <w:sz w:val="18"/>
                <w:szCs w:val="18"/>
              </w:rPr>
              <w:t>discuss a natural disaster</w:t>
            </w:r>
            <w:r w:rsidRPr="002E5F62">
              <w:rPr>
                <w:rFonts w:ascii="Arial" w:hAnsi="Arial" w:cs="Arial"/>
                <w:color w:val="000000"/>
                <w:sz w:val="18"/>
                <w:szCs w:val="18"/>
              </w:rPr>
              <w:t xml:space="preserve">.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B6CD4">
            <w:pPr>
              <w:rPr>
                <w:rFonts w:ascii="Arial" w:hAnsi="Arial" w:cs="Arial"/>
                <w:color w:val="000000"/>
                <w:sz w:val="18"/>
                <w:szCs w:val="18"/>
              </w:rPr>
            </w:pPr>
            <w:r w:rsidRPr="002E5F62">
              <w:rPr>
                <w:rFonts w:ascii="Arial" w:hAnsi="Arial" w:cs="Arial"/>
                <w:color w:val="000000"/>
                <w:sz w:val="18"/>
                <w:szCs w:val="18"/>
              </w:rPr>
              <w:t xml:space="preserve">Some awareness of beginning, middle, end, but structure is difficult to determine.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B6CD4">
            <w:pPr>
              <w:rPr>
                <w:rFonts w:ascii="Arial" w:hAnsi="Arial" w:cs="Arial"/>
                <w:color w:val="000000"/>
                <w:sz w:val="18"/>
                <w:szCs w:val="18"/>
              </w:rPr>
            </w:pPr>
            <w:r w:rsidRPr="002E5F62">
              <w:rPr>
                <w:rFonts w:ascii="Arial" w:hAnsi="Arial" w:cs="Arial"/>
                <w:color w:val="000000"/>
                <w:sz w:val="18"/>
                <w:szCs w:val="18"/>
              </w:rPr>
              <w:t>No clear structure.</w:t>
            </w:r>
          </w:p>
        </w:tc>
      </w:tr>
      <w:tr w:rsidR="00457E0B" w:rsidRPr="00F13303" w:rsidTr="00457E0B">
        <w:trPr>
          <w:trHeight w:val="537"/>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hemeFill="accent4" w:themeFillTint="99"/>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Images</w:t>
            </w:r>
          </w:p>
        </w:tc>
      </w:tr>
      <w:tr w:rsidR="00457E0B" w:rsidRPr="00F13303" w:rsidTr="00106124">
        <w:trPr>
          <w:trHeight w:val="537"/>
        </w:trPr>
        <w:tc>
          <w:tcPr>
            <w:tcW w:w="2248"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Images create a distinct atmosphere or tone that matches different parts of the story. The images may communicate symbolism and/or metaphors.</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Images create an atmosphere or tone that matches some parts of the story. The images may communicate symbolism and/or metaphors.</w:t>
            </w:r>
          </w:p>
        </w:tc>
        <w:tc>
          <w:tcPr>
            <w:tcW w:w="2248"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An attempt was made to use images to create an atmosphere/tone but it needed more work. Image choice is logical.</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Little or no attempt to use images to create an appropriate atmosphere/tone.</w:t>
            </w:r>
          </w:p>
        </w:tc>
      </w:tr>
    </w:tbl>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457E0B" w:rsidRPr="009068B3" w:rsidRDefault="009068B3">
      <w:r>
        <w:t xml:space="preserve">Comments: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F13303" w:rsidRPr="00F13303" w:rsidRDefault="00F13303" w:rsidP="00F13303">
      <w:pPr>
        <w:spacing w:before="100" w:beforeAutospacing="1" w:after="100" w:afterAutospacing="1" w:line="240" w:lineRule="auto"/>
        <w:rPr>
          <w:rFonts w:ascii="Times New Roman" w:eastAsia="Times New Roman" w:hAnsi="Times New Roman" w:cs="Times New Roman"/>
          <w:sz w:val="24"/>
          <w:szCs w:val="24"/>
        </w:rPr>
      </w:pPr>
    </w:p>
    <w:tbl>
      <w:tblPr>
        <w:tblpPr w:leftFromText="180" w:rightFromText="180" w:vertAnchor="page" w:horzAnchor="margin" w:tblpXSpec="center" w:tblpY="1231"/>
        <w:tblW w:w="89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48"/>
        <w:gridCol w:w="2249"/>
        <w:gridCol w:w="2248"/>
        <w:gridCol w:w="2249"/>
      </w:tblGrid>
      <w:tr w:rsidR="009068B3" w:rsidRPr="009068B3" w:rsidTr="009068B3">
        <w:trPr>
          <w:trHeight w:val="443"/>
        </w:trPr>
        <w:tc>
          <w:tcPr>
            <w:tcW w:w="2248" w:type="dxa"/>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p>
        </w:tc>
        <w:tc>
          <w:tcPr>
            <w:tcW w:w="2249"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248"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249"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9068B3" w:rsidRPr="00F13303" w:rsidTr="009068B3">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Soundtrack</w:t>
            </w:r>
          </w:p>
        </w:tc>
      </w:tr>
      <w:tr w:rsidR="009068B3" w:rsidRPr="00F13303" w:rsidTr="009068B3">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stirs a rich emotional response that matches the presentation well. Majority of original and some appropriately borrowed music.</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stirs an emotional response that somewhat matches the presentation. Blend of original and appropriately borrowed music.</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is ok, and not distracting, but it does not add much to the presentation. Less than half the music is original.</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Music is distracting, inappropriate, OR was not used. Overuse of “borrowed” music.</w:t>
            </w:r>
          </w:p>
        </w:tc>
      </w:tr>
      <w:tr w:rsidR="009068B3" w:rsidRPr="00F13303" w:rsidTr="009068B3">
        <w:trPr>
          <w:trHeight w:val="465"/>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hemeFill="accent4" w:themeFillTint="99"/>
            <w:tcMar>
              <w:top w:w="15" w:type="dxa"/>
              <w:left w:w="15" w:type="dxa"/>
              <w:bottom w:w="15" w:type="dxa"/>
              <w:right w:w="15" w:type="dxa"/>
            </w:tcMar>
            <w:vAlign w:val="bottom"/>
            <w:hideMark/>
          </w:tcPr>
          <w:p w:rsidR="009068B3" w:rsidRPr="000D23AE" w:rsidRDefault="009068B3" w:rsidP="009068B3">
            <w:pPr>
              <w:rPr>
                <w:rFonts w:ascii="Times New Roman" w:hAnsi="Times New Roman" w:cs="Times New Roman"/>
                <w:color w:val="000000"/>
                <w:sz w:val="24"/>
                <w:szCs w:val="24"/>
              </w:rPr>
            </w:pPr>
            <w:r w:rsidRPr="000D23AE">
              <w:rPr>
                <w:rFonts w:ascii="Times New Roman" w:hAnsi="Times New Roman" w:cs="Times New Roman"/>
                <w:color w:val="000000"/>
                <w:sz w:val="24"/>
                <w:szCs w:val="24"/>
              </w:rPr>
              <w:t>Pacing</w:t>
            </w:r>
          </w:p>
        </w:tc>
      </w:tr>
      <w:tr w:rsidR="009068B3" w:rsidRPr="00F13303" w:rsidTr="009068B3">
        <w:trPr>
          <w:trHeight w:val="1473"/>
        </w:trPr>
        <w:tc>
          <w:tcPr>
            <w:tcW w:w="2248"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The pace (rhythm) fits the presentation and helps the audience really "get into" the topic.</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Occasionally goes too fast or too slowly for the topic. The rhythm is relatively engaging for the audience.</w:t>
            </w:r>
          </w:p>
        </w:tc>
        <w:tc>
          <w:tcPr>
            <w:tcW w:w="2248"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Tries to use pacing (rhythm), but it is often noticeable that the pacing does not fit the topic. Audience is not consistently engaged.</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No attempt to match the pace of the presentation to the topic or the audience.</w:t>
            </w:r>
          </w:p>
        </w:tc>
      </w:tr>
      <w:tr w:rsidR="009068B3" w:rsidRPr="00F13303" w:rsidTr="009068B3">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Editing</w:t>
            </w:r>
          </w:p>
        </w:tc>
      </w:tr>
      <w:tr w:rsidR="009068B3" w:rsidRPr="00F13303" w:rsidTr="009068B3">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Project uses only high-quality shots. It uses transitions to make the scenes flow smoothly. It uses digital effects appropriately to enhance the digital project’s message.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Project uses many high-quality shots. It uses transitions between shots and some digital effects.</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Project uses some low-quality shots. </w:t>
            </w:r>
            <w:proofErr w:type="gramStart"/>
            <w:r w:rsidRPr="002E5F62">
              <w:rPr>
                <w:rFonts w:ascii="Arial" w:eastAsia="Times New Roman" w:hAnsi="Arial" w:cs="Arial"/>
                <w:sz w:val="18"/>
                <w:szCs w:val="18"/>
              </w:rPr>
              <w:t>Some  transitions</w:t>
            </w:r>
            <w:proofErr w:type="gramEnd"/>
            <w:r w:rsidRPr="002E5F62">
              <w:rPr>
                <w:rFonts w:ascii="Arial" w:eastAsia="Times New Roman" w:hAnsi="Arial" w:cs="Arial"/>
                <w:sz w:val="18"/>
                <w:szCs w:val="18"/>
              </w:rPr>
              <w:t xml:space="preserve"> are awkward or missing. Some of the digital effects are distracting.</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Project uses many low-quality shots. Does not use transitions to connect scenes. Does not use digital effects, or my digital effects are highly distracting.</w:t>
            </w:r>
          </w:p>
        </w:tc>
      </w:tr>
      <w:tr w:rsidR="009068B3" w:rsidRPr="00F13303" w:rsidTr="009068B3">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Communication</w:t>
            </w:r>
          </w:p>
        </w:tc>
      </w:tr>
      <w:tr w:rsidR="009068B3" w:rsidRPr="00F13303" w:rsidTr="009068B3">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speaking/writing in my digital project is Standard English. The correct vocabulary for the subject area is used. The language is appropriate for the audience. My digital project only breaks conventions of Standard English to enhance the message.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digital project is in Standard English. The correct vocabulary for the subject area is used.</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digital project occasionally uses nonstandard English or use some terms incorrectly.</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digital project frequently uses nonstandard English and use terms incorrectly.</w:t>
            </w:r>
          </w:p>
        </w:tc>
      </w:tr>
      <w:tr w:rsidR="009068B3" w:rsidRPr="00F13303" w:rsidTr="009068B3">
        <w:trPr>
          <w:trHeight w:val="402"/>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Credits</w:t>
            </w:r>
          </w:p>
        </w:tc>
      </w:tr>
      <w:tr w:rsidR="009068B3" w:rsidRPr="00F13303" w:rsidTr="009068B3">
        <w:trPr>
          <w:trHeight w:val="1365"/>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I carefully observe all copyright laws, cite sources, and give credit to participants appropriately.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I carefully observe all copyright laws, but I make some minor errors when citing sources or giving credit to participants.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I sometimes violate copyright laws, or I make some errors when citing sources or giving credit to participants.</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My digital project violates copyright laws, and I do not credit the participants.</w:t>
            </w:r>
          </w:p>
        </w:tc>
      </w:tr>
    </w:tbl>
    <w:p w:rsidR="002E5F62" w:rsidRDefault="002E5F62"/>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rsidP="009068B3"/>
    <w:p w:rsidR="00D4581B" w:rsidRDefault="009068B3" w:rsidP="009068B3">
      <w:r>
        <w:t xml:space="preserve">Comments: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sectPr w:rsidR="00D4581B" w:rsidSect="002E5F6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13303"/>
    <w:rsid w:val="0002509D"/>
    <w:rsid w:val="00042E38"/>
    <w:rsid w:val="00081702"/>
    <w:rsid w:val="000D23AE"/>
    <w:rsid w:val="00106124"/>
    <w:rsid w:val="001529ED"/>
    <w:rsid w:val="001A7493"/>
    <w:rsid w:val="0020720E"/>
    <w:rsid w:val="00216B9F"/>
    <w:rsid w:val="00217EA1"/>
    <w:rsid w:val="002E5F62"/>
    <w:rsid w:val="002F48BA"/>
    <w:rsid w:val="0037396C"/>
    <w:rsid w:val="00457E0B"/>
    <w:rsid w:val="00486A38"/>
    <w:rsid w:val="00501E59"/>
    <w:rsid w:val="00540EED"/>
    <w:rsid w:val="00592BB1"/>
    <w:rsid w:val="005B6CD4"/>
    <w:rsid w:val="00676C6C"/>
    <w:rsid w:val="006B10DC"/>
    <w:rsid w:val="0071461C"/>
    <w:rsid w:val="007D1FE6"/>
    <w:rsid w:val="008C1B91"/>
    <w:rsid w:val="009068B3"/>
    <w:rsid w:val="009A2053"/>
    <w:rsid w:val="00A738B8"/>
    <w:rsid w:val="00B13B0E"/>
    <w:rsid w:val="00B20F84"/>
    <w:rsid w:val="00BB3F7F"/>
    <w:rsid w:val="00BB55B0"/>
    <w:rsid w:val="00BE37FB"/>
    <w:rsid w:val="00C2046F"/>
    <w:rsid w:val="00D4581B"/>
    <w:rsid w:val="00DD5BDF"/>
    <w:rsid w:val="00E06DD2"/>
    <w:rsid w:val="00E206D8"/>
    <w:rsid w:val="00F13303"/>
    <w:rsid w:val="00F9612A"/>
    <w:rsid w:val="00F96E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3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F13303"/>
  </w:style>
  <w:style w:type="paragraph" w:styleId="BalloonText">
    <w:name w:val="Balloon Text"/>
    <w:basedOn w:val="Normal"/>
    <w:link w:val="BalloonTextChar"/>
    <w:uiPriority w:val="99"/>
    <w:semiHidden/>
    <w:unhideWhenUsed/>
    <w:rsid w:val="00457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E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3975072">
      <w:bodyDiv w:val="1"/>
      <w:marLeft w:val="0"/>
      <w:marRight w:val="0"/>
      <w:marTop w:val="0"/>
      <w:marBottom w:val="0"/>
      <w:divBdr>
        <w:top w:val="none" w:sz="0" w:space="0" w:color="auto"/>
        <w:left w:val="none" w:sz="0" w:space="0" w:color="auto"/>
        <w:bottom w:val="none" w:sz="0" w:space="0" w:color="auto"/>
        <w:right w:val="none" w:sz="0" w:space="0" w:color="auto"/>
      </w:divBdr>
      <w:divsChild>
        <w:div w:id="661355416">
          <w:marLeft w:val="0"/>
          <w:marRight w:val="0"/>
          <w:marTop w:val="0"/>
          <w:marBottom w:val="0"/>
          <w:divBdr>
            <w:top w:val="none" w:sz="0" w:space="0" w:color="auto"/>
            <w:left w:val="none" w:sz="0" w:space="0" w:color="auto"/>
            <w:bottom w:val="none" w:sz="0" w:space="0" w:color="auto"/>
            <w:right w:val="none" w:sz="0" w:space="0" w:color="auto"/>
          </w:divBdr>
          <w:divsChild>
            <w:div w:id="1697733646">
              <w:marLeft w:val="0"/>
              <w:marRight w:val="0"/>
              <w:marTop w:val="0"/>
              <w:marBottom w:val="0"/>
              <w:divBdr>
                <w:top w:val="none" w:sz="0" w:space="0" w:color="auto"/>
                <w:left w:val="none" w:sz="0" w:space="0" w:color="auto"/>
                <w:bottom w:val="none" w:sz="0" w:space="0" w:color="auto"/>
                <w:right w:val="none" w:sz="0" w:space="0" w:color="auto"/>
              </w:divBdr>
              <w:divsChild>
                <w:div w:id="12146623">
                  <w:marLeft w:val="0"/>
                  <w:marRight w:val="0"/>
                  <w:marTop w:val="0"/>
                  <w:marBottom w:val="0"/>
                  <w:divBdr>
                    <w:top w:val="none" w:sz="0" w:space="0" w:color="auto"/>
                    <w:left w:val="none" w:sz="0" w:space="0" w:color="auto"/>
                    <w:bottom w:val="none" w:sz="0" w:space="0" w:color="auto"/>
                    <w:right w:val="none" w:sz="0" w:space="0" w:color="auto"/>
                  </w:divBdr>
                  <w:divsChild>
                    <w:div w:id="528301621">
                      <w:marLeft w:val="0"/>
                      <w:marRight w:val="0"/>
                      <w:marTop w:val="0"/>
                      <w:marBottom w:val="0"/>
                      <w:divBdr>
                        <w:top w:val="none" w:sz="0" w:space="0" w:color="auto"/>
                        <w:left w:val="none" w:sz="0" w:space="0" w:color="auto"/>
                        <w:bottom w:val="none" w:sz="0" w:space="0" w:color="auto"/>
                        <w:right w:val="none" w:sz="0" w:space="0" w:color="auto"/>
                      </w:divBdr>
                      <w:divsChild>
                        <w:div w:id="1984775470">
                          <w:marLeft w:val="0"/>
                          <w:marRight w:val="0"/>
                          <w:marTop w:val="0"/>
                          <w:marBottom w:val="0"/>
                          <w:divBdr>
                            <w:top w:val="none" w:sz="0" w:space="0" w:color="auto"/>
                            <w:left w:val="none" w:sz="0" w:space="0" w:color="auto"/>
                            <w:bottom w:val="none" w:sz="0" w:space="0" w:color="auto"/>
                            <w:right w:val="none" w:sz="0" w:space="0" w:color="auto"/>
                          </w:divBdr>
                        </w:div>
                        <w:div w:id="63455822">
                          <w:marLeft w:val="0"/>
                          <w:marRight w:val="0"/>
                          <w:marTop w:val="0"/>
                          <w:marBottom w:val="0"/>
                          <w:divBdr>
                            <w:top w:val="none" w:sz="0" w:space="0" w:color="auto"/>
                            <w:left w:val="none" w:sz="0" w:space="0" w:color="auto"/>
                            <w:bottom w:val="none" w:sz="0" w:space="0" w:color="auto"/>
                            <w:right w:val="none" w:sz="0" w:space="0" w:color="auto"/>
                          </w:divBdr>
                        </w:div>
                        <w:div w:id="1185679068">
                          <w:marLeft w:val="0"/>
                          <w:marRight w:val="0"/>
                          <w:marTop w:val="0"/>
                          <w:marBottom w:val="0"/>
                          <w:divBdr>
                            <w:top w:val="none" w:sz="0" w:space="0" w:color="auto"/>
                            <w:left w:val="none" w:sz="0" w:space="0" w:color="auto"/>
                            <w:bottom w:val="none" w:sz="0" w:space="0" w:color="auto"/>
                            <w:right w:val="none" w:sz="0" w:space="0" w:color="auto"/>
                          </w:divBdr>
                        </w:div>
                        <w:div w:id="1103763328">
                          <w:marLeft w:val="0"/>
                          <w:marRight w:val="0"/>
                          <w:marTop w:val="0"/>
                          <w:marBottom w:val="0"/>
                          <w:divBdr>
                            <w:top w:val="none" w:sz="0" w:space="0" w:color="auto"/>
                            <w:left w:val="none" w:sz="0" w:space="0" w:color="auto"/>
                            <w:bottom w:val="none" w:sz="0" w:space="0" w:color="auto"/>
                            <w:right w:val="none" w:sz="0" w:space="0" w:color="auto"/>
                          </w:divBdr>
                        </w:div>
                        <w:div w:id="102964342">
                          <w:marLeft w:val="0"/>
                          <w:marRight w:val="0"/>
                          <w:marTop w:val="0"/>
                          <w:marBottom w:val="0"/>
                          <w:divBdr>
                            <w:top w:val="none" w:sz="0" w:space="0" w:color="auto"/>
                            <w:left w:val="none" w:sz="0" w:space="0" w:color="auto"/>
                            <w:bottom w:val="none" w:sz="0" w:space="0" w:color="auto"/>
                            <w:right w:val="none" w:sz="0" w:space="0" w:color="auto"/>
                          </w:divBdr>
                        </w:div>
                        <w:div w:id="1676684950">
                          <w:marLeft w:val="0"/>
                          <w:marRight w:val="0"/>
                          <w:marTop w:val="0"/>
                          <w:marBottom w:val="0"/>
                          <w:divBdr>
                            <w:top w:val="none" w:sz="0" w:space="0" w:color="auto"/>
                            <w:left w:val="none" w:sz="0" w:space="0" w:color="auto"/>
                            <w:bottom w:val="none" w:sz="0" w:space="0" w:color="auto"/>
                            <w:right w:val="none" w:sz="0" w:space="0" w:color="auto"/>
                          </w:divBdr>
                        </w:div>
                        <w:div w:id="1067260300">
                          <w:marLeft w:val="0"/>
                          <w:marRight w:val="0"/>
                          <w:marTop w:val="0"/>
                          <w:marBottom w:val="0"/>
                          <w:divBdr>
                            <w:top w:val="none" w:sz="0" w:space="0" w:color="auto"/>
                            <w:left w:val="none" w:sz="0" w:space="0" w:color="auto"/>
                            <w:bottom w:val="none" w:sz="0" w:space="0" w:color="auto"/>
                            <w:right w:val="none" w:sz="0" w:space="0" w:color="auto"/>
                          </w:divBdr>
                        </w:div>
                        <w:div w:id="483087300">
                          <w:marLeft w:val="0"/>
                          <w:marRight w:val="0"/>
                          <w:marTop w:val="0"/>
                          <w:marBottom w:val="0"/>
                          <w:divBdr>
                            <w:top w:val="none" w:sz="0" w:space="0" w:color="auto"/>
                            <w:left w:val="none" w:sz="0" w:space="0" w:color="auto"/>
                            <w:bottom w:val="none" w:sz="0" w:space="0" w:color="auto"/>
                            <w:right w:val="none" w:sz="0" w:space="0" w:color="auto"/>
                          </w:divBdr>
                        </w:div>
                        <w:div w:id="800267123">
                          <w:marLeft w:val="0"/>
                          <w:marRight w:val="0"/>
                          <w:marTop w:val="0"/>
                          <w:marBottom w:val="0"/>
                          <w:divBdr>
                            <w:top w:val="none" w:sz="0" w:space="0" w:color="auto"/>
                            <w:left w:val="none" w:sz="0" w:space="0" w:color="auto"/>
                            <w:bottom w:val="none" w:sz="0" w:space="0" w:color="auto"/>
                            <w:right w:val="none" w:sz="0" w:space="0" w:color="auto"/>
                          </w:divBdr>
                        </w:div>
                        <w:div w:id="599720010">
                          <w:marLeft w:val="0"/>
                          <w:marRight w:val="0"/>
                          <w:marTop w:val="0"/>
                          <w:marBottom w:val="0"/>
                          <w:divBdr>
                            <w:top w:val="none" w:sz="0" w:space="0" w:color="auto"/>
                            <w:left w:val="none" w:sz="0" w:space="0" w:color="auto"/>
                            <w:bottom w:val="none" w:sz="0" w:space="0" w:color="auto"/>
                            <w:right w:val="none" w:sz="0" w:space="0" w:color="auto"/>
                          </w:divBdr>
                        </w:div>
                        <w:div w:id="773481371">
                          <w:marLeft w:val="0"/>
                          <w:marRight w:val="0"/>
                          <w:marTop w:val="0"/>
                          <w:marBottom w:val="0"/>
                          <w:divBdr>
                            <w:top w:val="none" w:sz="0" w:space="0" w:color="auto"/>
                            <w:left w:val="none" w:sz="0" w:space="0" w:color="auto"/>
                            <w:bottom w:val="none" w:sz="0" w:space="0" w:color="auto"/>
                            <w:right w:val="none" w:sz="0" w:space="0" w:color="auto"/>
                          </w:divBdr>
                        </w:div>
                        <w:div w:id="1625191070">
                          <w:marLeft w:val="0"/>
                          <w:marRight w:val="0"/>
                          <w:marTop w:val="0"/>
                          <w:marBottom w:val="0"/>
                          <w:divBdr>
                            <w:top w:val="none" w:sz="0" w:space="0" w:color="auto"/>
                            <w:left w:val="none" w:sz="0" w:space="0" w:color="auto"/>
                            <w:bottom w:val="none" w:sz="0" w:space="0" w:color="auto"/>
                            <w:right w:val="none" w:sz="0" w:space="0" w:color="auto"/>
                          </w:divBdr>
                        </w:div>
                        <w:div w:id="1069421929">
                          <w:marLeft w:val="0"/>
                          <w:marRight w:val="0"/>
                          <w:marTop w:val="0"/>
                          <w:marBottom w:val="0"/>
                          <w:divBdr>
                            <w:top w:val="none" w:sz="0" w:space="0" w:color="auto"/>
                            <w:left w:val="none" w:sz="0" w:space="0" w:color="auto"/>
                            <w:bottom w:val="none" w:sz="0" w:space="0" w:color="auto"/>
                            <w:right w:val="none" w:sz="0" w:space="0" w:color="auto"/>
                          </w:divBdr>
                        </w:div>
                        <w:div w:id="1975480546">
                          <w:marLeft w:val="0"/>
                          <w:marRight w:val="0"/>
                          <w:marTop w:val="0"/>
                          <w:marBottom w:val="0"/>
                          <w:divBdr>
                            <w:top w:val="none" w:sz="0" w:space="0" w:color="auto"/>
                            <w:left w:val="none" w:sz="0" w:space="0" w:color="auto"/>
                            <w:bottom w:val="none" w:sz="0" w:space="0" w:color="auto"/>
                            <w:right w:val="none" w:sz="0" w:space="0" w:color="auto"/>
                          </w:divBdr>
                        </w:div>
                        <w:div w:id="1193878941">
                          <w:marLeft w:val="0"/>
                          <w:marRight w:val="0"/>
                          <w:marTop w:val="0"/>
                          <w:marBottom w:val="0"/>
                          <w:divBdr>
                            <w:top w:val="none" w:sz="0" w:space="0" w:color="auto"/>
                            <w:left w:val="none" w:sz="0" w:space="0" w:color="auto"/>
                            <w:bottom w:val="none" w:sz="0" w:space="0" w:color="auto"/>
                            <w:right w:val="none" w:sz="0" w:space="0" w:color="auto"/>
                          </w:divBdr>
                        </w:div>
                        <w:div w:id="2028293615">
                          <w:marLeft w:val="0"/>
                          <w:marRight w:val="0"/>
                          <w:marTop w:val="0"/>
                          <w:marBottom w:val="0"/>
                          <w:divBdr>
                            <w:top w:val="none" w:sz="0" w:space="0" w:color="auto"/>
                            <w:left w:val="none" w:sz="0" w:space="0" w:color="auto"/>
                            <w:bottom w:val="none" w:sz="0" w:space="0" w:color="auto"/>
                            <w:right w:val="none" w:sz="0" w:space="0" w:color="auto"/>
                          </w:divBdr>
                        </w:div>
                        <w:div w:id="1834567424">
                          <w:marLeft w:val="0"/>
                          <w:marRight w:val="0"/>
                          <w:marTop w:val="0"/>
                          <w:marBottom w:val="0"/>
                          <w:divBdr>
                            <w:top w:val="none" w:sz="0" w:space="0" w:color="auto"/>
                            <w:left w:val="none" w:sz="0" w:space="0" w:color="auto"/>
                            <w:bottom w:val="none" w:sz="0" w:space="0" w:color="auto"/>
                            <w:right w:val="none" w:sz="0" w:space="0" w:color="auto"/>
                          </w:divBdr>
                        </w:div>
                        <w:div w:id="1681079512">
                          <w:marLeft w:val="0"/>
                          <w:marRight w:val="0"/>
                          <w:marTop w:val="0"/>
                          <w:marBottom w:val="0"/>
                          <w:divBdr>
                            <w:top w:val="none" w:sz="0" w:space="0" w:color="auto"/>
                            <w:left w:val="none" w:sz="0" w:space="0" w:color="auto"/>
                            <w:bottom w:val="none" w:sz="0" w:space="0" w:color="auto"/>
                            <w:right w:val="none" w:sz="0" w:space="0" w:color="auto"/>
                          </w:divBdr>
                        </w:div>
                        <w:div w:id="1409644698">
                          <w:marLeft w:val="0"/>
                          <w:marRight w:val="0"/>
                          <w:marTop w:val="0"/>
                          <w:marBottom w:val="0"/>
                          <w:divBdr>
                            <w:top w:val="none" w:sz="0" w:space="0" w:color="auto"/>
                            <w:left w:val="none" w:sz="0" w:space="0" w:color="auto"/>
                            <w:bottom w:val="none" w:sz="0" w:space="0" w:color="auto"/>
                            <w:right w:val="none" w:sz="0" w:space="0" w:color="auto"/>
                          </w:divBdr>
                        </w:div>
                        <w:div w:id="1712609174">
                          <w:marLeft w:val="0"/>
                          <w:marRight w:val="0"/>
                          <w:marTop w:val="0"/>
                          <w:marBottom w:val="0"/>
                          <w:divBdr>
                            <w:top w:val="none" w:sz="0" w:space="0" w:color="auto"/>
                            <w:left w:val="none" w:sz="0" w:space="0" w:color="auto"/>
                            <w:bottom w:val="none" w:sz="0" w:space="0" w:color="auto"/>
                            <w:right w:val="none" w:sz="0" w:space="0" w:color="auto"/>
                          </w:divBdr>
                        </w:div>
                        <w:div w:id="648175964">
                          <w:marLeft w:val="0"/>
                          <w:marRight w:val="0"/>
                          <w:marTop w:val="0"/>
                          <w:marBottom w:val="0"/>
                          <w:divBdr>
                            <w:top w:val="none" w:sz="0" w:space="0" w:color="auto"/>
                            <w:left w:val="none" w:sz="0" w:space="0" w:color="auto"/>
                            <w:bottom w:val="none" w:sz="0" w:space="0" w:color="auto"/>
                            <w:right w:val="none" w:sz="0" w:space="0" w:color="auto"/>
                          </w:divBdr>
                        </w:div>
                        <w:div w:id="795097627">
                          <w:marLeft w:val="0"/>
                          <w:marRight w:val="0"/>
                          <w:marTop w:val="0"/>
                          <w:marBottom w:val="0"/>
                          <w:divBdr>
                            <w:top w:val="none" w:sz="0" w:space="0" w:color="auto"/>
                            <w:left w:val="none" w:sz="0" w:space="0" w:color="auto"/>
                            <w:bottom w:val="none" w:sz="0" w:space="0" w:color="auto"/>
                            <w:right w:val="none" w:sz="0" w:space="0" w:color="auto"/>
                          </w:divBdr>
                        </w:div>
                        <w:div w:id="991905894">
                          <w:marLeft w:val="0"/>
                          <w:marRight w:val="0"/>
                          <w:marTop w:val="0"/>
                          <w:marBottom w:val="0"/>
                          <w:divBdr>
                            <w:top w:val="none" w:sz="0" w:space="0" w:color="auto"/>
                            <w:left w:val="none" w:sz="0" w:space="0" w:color="auto"/>
                            <w:bottom w:val="none" w:sz="0" w:space="0" w:color="auto"/>
                            <w:right w:val="none" w:sz="0" w:space="0" w:color="auto"/>
                          </w:divBdr>
                        </w:div>
                        <w:div w:id="47341099">
                          <w:marLeft w:val="0"/>
                          <w:marRight w:val="0"/>
                          <w:marTop w:val="0"/>
                          <w:marBottom w:val="0"/>
                          <w:divBdr>
                            <w:top w:val="none" w:sz="0" w:space="0" w:color="auto"/>
                            <w:left w:val="none" w:sz="0" w:space="0" w:color="auto"/>
                            <w:bottom w:val="none" w:sz="0" w:space="0" w:color="auto"/>
                            <w:right w:val="none" w:sz="0" w:space="0" w:color="auto"/>
                          </w:divBdr>
                        </w:div>
                        <w:div w:id="799686948">
                          <w:marLeft w:val="0"/>
                          <w:marRight w:val="0"/>
                          <w:marTop w:val="0"/>
                          <w:marBottom w:val="0"/>
                          <w:divBdr>
                            <w:top w:val="none" w:sz="0" w:space="0" w:color="auto"/>
                            <w:left w:val="none" w:sz="0" w:space="0" w:color="auto"/>
                            <w:bottom w:val="none" w:sz="0" w:space="0" w:color="auto"/>
                            <w:right w:val="none" w:sz="0" w:space="0" w:color="auto"/>
                          </w:divBdr>
                        </w:div>
                        <w:div w:id="298463402">
                          <w:marLeft w:val="0"/>
                          <w:marRight w:val="0"/>
                          <w:marTop w:val="0"/>
                          <w:marBottom w:val="0"/>
                          <w:divBdr>
                            <w:top w:val="none" w:sz="0" w:space="0" w:color="auto"/>
                            <w:left w:val="none" w:sz="0" w:space="0" w:color="auto"/>
                            <w:bottom w:val="none" w:sz="0" w:space="0" w:color="auto"/>
                            <w:right w:val="none" w:sz="0" w:space="0" w:color="auto"/>
                          </w:divBdr>
                        </w:div>
                        <w:div w:id="1965692148">
                          <w:marLeft w:val="0"/>
                          <w:marRight w:val="0"/>
                          <w:marTop w:val="0"/>
                          <w:marBottom w:val="0"/>
                          <w:divBdr>
                            <w:top w:val="none" w:sz="0" w:space="0" w:color="auto"/>
                            <w:left w:val="none" w:sz="0" w:space="0" w:color="auto"/>
                            <w:bottom w:val="none" w:sz="0" w:space="0" w:color="auto"/>
                            <w:right w:val="none" w:sz="0" w:space="0" w:color="auto"/>
                          </w:divBdr>
                        </w:div>
                        <w:div w:id="1822690303">
                          <w:marLeft w:val="0"/>
                          <w:marRight w:val="0"/>
                          <w:marTop w:val="0"/>
                          <w:marBottom w:val="0"/>
                          <w:divBdr>
                            <w:top w:val="none" w:sz="0" w:space="0" w:color="auto"/>
                            <w:left w:val="none" w:sz="0" w:space="0" w:color="auto"/>
                            <w:bottom w:val="none" w:sz="0" w:space="0" w:color="auto"/>
                            <w:right w:val="none" w:sz="0" w:space="0" w:color="auto"/>
                          </w:divBdr>
                        </w:div>
                        <w:div w:id="1105269846">
                          <w:marLeft w:val="0"/>
                          <w:marRight w:val="0"/>
                          <w:marTop w:val="0"/>
                          <w:marBottom w:val="0"/>
                          <w:divBdr>
                            <w:top w:val="none" w:sz="0" w:space="0" w:color="auto"/>
                            <w:left w:val="none" w:sz="0" w:space="0" w:color="auto"/>
                            <w:bottom w:val="none" w:sz="0" w:space="0" w:color="auto"/>
                            <w:right w:val="none" w:sz="0" w:space="0" w:color="auto"/>
                          </w:divBdr>
                        </w:div>
                        <w:div w:id="608203638">
                          <w:marLeft w:val="0"/>
                          <w:marRight w:val="0"/>
                          <w:marTop w:val="0"/>
                          <w:marBottom w:val="0"/>
                          <w:divBdr>
                            <w:top w:val="none" w:sz="0" w:space="0" w:color="auto"/>
                            <w:left w:val="none" w:sz="0" w:space="0" w:color="auto"/>
                            <w:bottom w:val="none" w:sz="0" w:space="0" w:color="auto"/>
                            <w:right w:val="none" w:sz="0" w:space="0" w:color="auto"/>
                          </w:divBdr>
                        </w:div>
                        <w:div w:id="258759902">
                          <w:marLeft w:val="0"/>
                          <w:marRight w:val="0"/>
                          <w:marTop w:val="0"/>
                          <w:marBottom w:val="0"/>
                          <w:divBdr>
                            <w:top w:val="none" w:sz="0" w:space="0" w:color="auto"/>
                            <w:left w:val="none" w:sz="0" w:space="0" w:color="auto"/>
                            <w:bottom w:val="none" w:sz="0" w:space="0" w:color="auto"/>
                            <w:right w:val="none" w:sz="0" w:space="0" w:color="auto"/>
                          </w:divBdr>
                        </w:div>
                        <w:div w:id="1108088359">
                          <w:marLeft w:val="0"/>
                          <w:marRight w:val="0"/>
                          <w:marTop w:val="0"/>
                          <w:marBottom w:val="0"/>
                          <w:divBdr>
                            <w:top w:val="none" w:sz="0" w:space="0" w:color="auto"/>
                            <w:left w:val="none" w:sz="0" w:space="0" w:color="auto"/>
                            <w:bottom w:val="none" w:sz="0" w:space="0" w:color="auto"/>
                            <w:right w:val="none" w:sz="0" w:space="0" w:color="auto"/>
                          </w:divBdr>
                        </w:div>
                        <w:div w:id="1770348804">
                          <w:marLeft w:val="0"/>
                          <w:marRight w:val="0"/>
                          <w:marTop w:val="0"/>
                          <w:marBottom w:val="0"/>
                          <w:divBdr>
                            <w:top w:val="none" w:sz="0" w:space="0" w:color="auto"/>
                            <w:left w:val="none" w:sz="0" w:space="0" w:color="auto"/>
                            <w:bottom w:val="none" w:sz="0" w:space="0" w:color="auto"/>
                            <w:right w:val="none" w:sz="0" w:space="0" w:color="auto"/>
                          </w:divBdr>
                        </w:div>
                        <w:div w:id="172457304">
                          <w:marLeft w:val="0"/>
                          <w:marRight w:val="0"/>
                          <w:marTop w:val="0"/>
                          <w:marBottom w:val="0"/>
                          <w:divBdr>
                            <w:top w:val="none" w:sz="0" w:space="0" w:color="auto"/>
                            <w:left w:val="none" w:sz="0" w:space="0" w:color="auto"/>
                            <w:bottom w:val="none" w:sz="0" w:space="0" w:color="auto"/>
                            <w:right w:val="none" w:sz="0" w:space="0" w:color="auto"/>
                          </w:divBdr>
                        </w:div>
                        <w:div w:id="997148154">
                          <w:marLeft w:val="0"/>
                          <w:marRight w:val="0"/>
                          <w:marTop w:val="0"/>
                          <w:marBottom w:val="0"/>
                          <w:divBdr>
                            <w:top w:val="none" w:sz="0" w:space="0" w:color="auto"/>
                            <w:left w:val="none" w:sz="0" w:space="0" w:color="auto"/>
                            <w:bottom w:val="none" w:sz="0" w:space="0" w:color="auto"/>
                            <w:right w:val="none" w:sz="0" w:space="0" w:color="auto"/>
                          </w:divBdr>
                        </w:div>
                        <w:div w:id="840465079">
                          <w:marLeft w:val="0"/>
                          <w:marRight w:val="0"/>
                          <w:marTop w:val="0"/>
                          <w:marBottom w:val="0"/>
                          <w:divBdr>
                            <w:top w:val="none" w:sz="0" w:space="0" w:color="auto"/>
                            <w:left w:val="none" w:sz="0" w:space="0" w:color="auto"/>
                            <w:bottom w:val="none" w:sz="0" w:space="0" w:color="auto"/>
                            <w:right w:val="none" w:sz="0" w:space="0" w:color="auto"/>
                          </w:divBdr>
                        </w:div>
                        <w:div w:id="1972978228">
                          <w:marLeft w:val="0"/>
                          <w:marRight w:val="0"/>
                          <w:marTop w:val="0"/>
                          <w:marBottom w:val="0"/>
                          <w:divBdr>
                            <w:top w:val="none" w:sz="0" w:space="0" w:color="auto"/>
                            <w:left w:val="none" w:sz="0" w:space="0" w:color="auto"/>
                            <w:bottom w:val="none" w:sz="0" w:space="0" w:color="auto"/>
                            <w:right w:val="none" w:sz="0" w:space="0" w:color="auto"/>
                          </w:divBdr>
                        </w:div>
                        <w:div w:id="1716656062">
                          <w:marLeft w:val="0"/>
                          <w:marRight w:val="0"/>
                          <w:marTop w:val="0"/>
                          <w:marBottom w:val="0"/>
                          <w:divBdr>
                            <w:top w:val="none" w:sz="0" w:space="0" w:color="auto"/>
                            <w:left w:val="none" w:sz="0" w:space="0" w:color="auto"/>
                            <w:bottom w:val="none" w:sz="0" w:space="0" w:color="auto"/>
                            <w:right w:val="none" w:sz="0" w:space="0" w:color="auto"/>
                          </w:divBdr>
                        </w:div>
                        <w:div w:id="1478835421">
                          <w:marLeft w:val="0"/>
                          <w:marRight w:val="0"/>
                          <w:marTop w:val="0"/>
                          <w:marBottom w:val="0"/>
                          <w:divBdr>
                            <w:top w:val="none" w:sz="0" w:space="0" w:color="auto"/>
                            <w:left w:val="none" w:sz="0" w:space="0" w:color="auto"/>
                            <w:bottom w:val="none" w:sz="0" w:space="0" w:color="auto"/>
                            <w:right w:val="none" w:sz="0" w:space="0" w:color="auto"/>
                          </w:divBdr>
                        </w:div>
                        <w:div w:id="1972437069">
                          <w:marLeft w:val="0"/>
                          <w:marRight w:val="0"/>
                          <w:marTop w:val="0"/>
                          <w:marBottom w:val="0"/>
                          <w:divBdr>
                            <w:top w:val="none" w:sz="0" w:space="0" w:color="auto"/>
                            <w:left w:val="none" w:sz="0" w:space="0" w:color="auto"/>
                            <w:bottom w:val="none" w:sz="0" w:space="0" w:color="auto"/>
                            <w:right w:val="none" w:sz="0" w:space="0" w:color="auto"/>
                          </w:divBdr>
                        </w:div>
                        <w:div w:id="32657665">
                          <w:marLeft w:val="0"/>
                          <w:marRight w:val="0"/>
                          <w:marTop w:val="0"/>
                          <w:marBottom w:val="0"/>
                          <w:divBdr>
                            <w:top w:val="none" w:sz="0" w:space="0" w:color="auto"/>
                            <w:left w:val="none" w:sz="0" w:space="0" w:color="auto"/>
                            <w:bottom w:val="none" w:sz="0" w:space="0" w:color="auto"/>
                            <w:right w:val="none" w:sz="0" w:space="0" w:color="auto"/>
                          </w:divBdr>
                        </w:div>
                        <w:div w:id="845751258">
                          <w:marLeft w:val="0"/>
                          <w:marRight w:val="0"/>
                          <w:marTop w:val="0"/>
                          <w:marBottom w:val="0"/>
                          <w:divBdr>
                            <w:top w:val="none" w:sz="0" w:space="0" w:color="auto"/>
                            <w:left w:val="none" w:sz="0" w:space="0" w:color="auto"/>
                            <w:bottom w:val="none" w:sz="0" w:space="0" w:color="auto"/>
                            <w:right w:val="none" w:sz="0" w:space="0" w:color="auto"/>
                          </w:divBdr>
                        </w:div>
                        <w:div w:id="1883130866">
                          <w:marLeft w:val="0"/>
                          <w:marRight w:val="0"/>
                          <w:marTop w:val="0"/>
                          <w:marBottom w:val="0"/>
                          <w:divBdr>
                            <w:top w:val="none" w:sz="0" w:space="0" w:color="auto"/>
                            <w:left w:val="none" w:sz="0" w:space="0" w:color="auto"/>
                            <w:bottom w:val="none" w:sz="0" w:space="0" w:color="auto"/>
                            <w:right w:val="none" w:sz="0" w:space="0" w:color="auto"/>
                          </w:divBdr>
                        </w:div>
                        <w:div w:id="425540187">
                          <w:marLeft w:val="0"/>
                          <w:marRight w:val="0"/>
                          <w:marTop w:val="0"/>
                          <w:marBottom w:val="0"/>
                          <w:divBdr>
                            <w:top w:val="none" w:sz="0" w:space="0" w:color="auto"/>
                            <w:left w:val="none" w:sz="0" w:space="0" w:color="auto"/>
                            <w:bottom w:val="none" w:sz="0" w:space="0" w:color="auto"/>
                            <w:right w:val="none" w:sz="0" w:space="0" w:color="auto"/>
                          </w:divBdr>
                        </w:div>
                        <w:div w:id="1435511708">
                          <w:marLeft w:val="0"/>
                          <w:marRight w:val="0"/>
                          <w:marTop w:val="0"/>
                          <w:marBottom w:val="0"/>
                          <w:divBdr>
                            <w:top w:val="none" w:sz="0" w:space="0" w:color="auto"/>
                            <w:left w:val="none" w:sz="0" w:space="0" w:color="auto"/>
                            <w:bottom w:val="none" w:sz="0" w:space="0" w:color="auto"/>
                            <w:right w:val="none" w:sz="0" w:space="0" w:color="auto"/>
                          </w:divBdr>
                        </w:div>
                        <w:div w:id="543324826">
                          <w:marLeft w:val="0"/>
                          <w:marRight w:val="0"/>
                          <w:marTop w:val="0"/>
                          <w:marBottom w:val="0"/>
                          <w:divBdr>
                            <w:top w:val="none" w:sz="0" w:space="0" w:color="auto"/>
                            <w:left w:val="none" w:sz="0" w:space="0" w:color="auto"/>
                            <w:bottom w:val="none" w:sz="0" w:space="0" w:color="auto"/>
                            <w:right w:val="none" w:sz="0" w:space="0" w:color="auto"/>
                          </w:divBdr>
                        </w:div>
                        <w:div w:id="613942660">
                          <w:marLeft w:val="0"/>
                          <w:marRight w:val="0"/>
                          <w:marTop w:val="0"/>
                          <w:marBottom w:val="0"/>
                          <w:divBdr>
                            <w:top w:val="none" w:sz="0" w:space="0" w:color="auto"/>
                            <w:left w:val="none" w:sz="0" w:space="0" w:color="auto"/>
                            <w:bottom w:val="none" w:sz="0" w:space="0" w:color="auto"/>
                            <w:right w:val="none" w:sz="0" w:space="0" w:color="auto"/>
                          </w:divBdr>
                        </w:div>
                        <w:div w:id="667754294">
                          <w:marLeft w:val="0"/>
                          <w:marRight w:val="0"/>
                          <w:marTop w:val="0"/>
                          <w:marBottom w:val="0"/>
                          <w:divBdr>
                            <w:top w:val="none" w:sz="0" w:space="0" w:color="auto"/>
                            <w:left w:val="none" w:sz="0" w:space="0" w:color="auto"/>
                            <w:bottom w:val="none" w:sz="0" w:space="0" w:color="auto"/>
                            <w:right w:val="none" w:sz="0" w:space="0" w:color="auto"/>
                          </w:divBdr>
                        </w:div>
                        <w:div w:id="1991207372">
                          <w:marLeft w:val="0"/>
                          <w:marRight w:val="0"/>
                          <w:marTop w:val="0"/>
                          <w:marBottom w:val="0"/>
                          <w:divBdr>
                            <w:top w:val="none" w:sz="0" w:space="0" w:color="auto"/>
                            <w:left w:val="none" w:sz="0" w:space="0" w:color="auto"/>
                            <w:bottom w:val="none" w:sz="0" w:space="0" w:color="auto"/>
                            <w:right w:val="none" w:sz="0" w:space="0" w:color="auto"/>
                          </w:divBdr>
                        </w:div>
                        <w:div w:id="1376351344">
                          <w:marLeft w:val="0"/>
                          <w:marRight w:val="0"/>
                          <w:marTop w:val="0"/>
                          <w:marBottom w:val="0"/>
                          <w:divBdr>
                            <w:top w:val="none" w:sz="0" w:space="0" w:color="auto"/>
                            <w:left w:val="none" w:sz="0" w:space="0" w:color="auto"/>
                            <w:bottom w:val="none" w:sz="0" w:space="0" w:color="auto"/>
                            <w:right w:val="none" w:sz="0" w:space="0" w:color="auto"/>
                          </w:divBdr>
                        </w:div>
                        <w:div w:id="554506880">
                          <w:marLeft w:val="0"/>
                          <w:marRight w:val="0"/>
                          <w:marTop w:val="0"/>
                          <w:marBottom w:val="0"/>
                          <w:divBdr>
                            <w:top w:val="none" w:sz="0" w:space="0" w:color="auto"/>
                            <w:left w:val="none" w:sz="0" w:space="0" w:color="auto"/>
                            <w:bottom w:val="none" w:sz="0" w:space="0" w:color="auto"/>
                            <w:right w:val="none" w:sz="0" w:space="0" w:color="auto"/>
                          </w:divBdr>
                        </w:div>
                        <w:div w:id="648948247">
                          <w:marLeft w:val="0"/>
                          <w:marRight w:val="0"/>
                          <w:marTop w:val="0"/>
                          <w:marBottom w:val="0"/>
                          <w:divBdr>
                            <w:top w:val="none" w:sz="0" w:space="0" w:color="auto"/>
                            <w:left w:val="none" w:sz="0" w:space="0" w:color="auto"/>
                            <w:bottom w:val="none" w:sz="0" w:space="0" w:color="auto"/>
                            <w:right w:val="none" w:sz="0" w:space="0" w:color="auto"/>
                          </w:divBdr>
                        </w:div>
                        <w:div w:id="1119182171">
                          <w:marLeft w:val="0"/>
                          <w:marRight w:val="0"/>
                          <w:marTop w:val="0"/>
                          <w:marBottom w:val="0"/>
                          <w:divBdr>
                            <w:top w:val="none" w:sz="0" w:space="0" w:color="auto"/>
                            <w:left w:val="none" w:sz="0" w:space="0" w:color="auto"/>
                            <w:bottom w:val="none" w:sz="0" w:space="0" w:color="auto"/>
                            <w:right w:val="none" w:sz="0" w:space="0" w:color="auto"/>
                          </w:divBdr>
                        </w:div>
                        <w:div w:id="383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677</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TGEORGE</cp:lastModifiedBy>
  <cp:revision>5</cp:revision>
  <dcterms:created xsi:type="dcterms:W3CDTF">2010-06-23T17:32:00Z</dcterms:created>
  <dcterms:modified xsi:type="dcterms:W3CDTF">2010-06-23T18:02:00Z</dcterms:modified>
</cp:coreProperties>
</file>